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06F1CE" w14:textId="591F0E71" w:rsidR="00763FC4" w:rsidRPr="007F1A2B" w:rsidRDefault="00D62C13" w:rsidP="00411A3F">
      <w:pPr>
        <w:pStyle w:val="Heading1"/>
        <w:jc w:val="center"/>
        <w:rPr>
          <w:rFonts w:ascii="Arial" w:eastAsia="Arial" w:hAnsi="Arial" w:cs="Arial"/>
          <w:b/>
          <w:color w:val="000000" w:themeColor="text1"/>
        </w:rPr>
      </w:pPr>
      <w:r>
        <w:rPr>
          <w:rFonts w:ascii="Arial" w:eastAsia="Arial" w:hAnsi="Arial" w:cs="Arial"/>
          <w:b/>
          <w:color w:val="000000" w:themeColor="text1"/>
        </w:rPr>
        <w:t>A</w:t>
      </w:r>
      <w:r w:rsidR="00013D0D" w:rsidRPr="007F1A2B">
        <w:rPr>
          <w:rFonts w:ascii="Arial" w:eastAsia="Arial" w:hAnsi="Arial" w:cs="Arial"/>
          <w:b/>
          <w:color w:val="000000" w:themeColor="text1"/>
        </w:rPr>
        <w:t>dd the</w:t>
      </w:r>
      <w:r w:rsidR="001C7AE5" w:rsidRPr="007F1A2B">
        <w:rPr>
          <w:rFonts w:ascii="Arial" w:eastAsia="Arial" w:hAnsi="Arial" w:cs="Arial"/>
          <w:b/>
          <w:color w:val="000000" w:themeColor="text1"/>
        </w:rPr>
        <w:t xml:space="preserve"> Library Reading List </w:t>
      </w:r>
      <w:r w:rsidR="00411A3F" w:rsidRPr="007F1A2B">
        <w:rPr>
          <w:rFonts w:ascii="Arial" w:eastAsia="Arial" w:hAnsi="Arial" w:cs="Arial"/>
          <w:b/>
          <w:color w:val="000000" w:themeColor="text1"/>
        </w:rPr>
        <w:t>m</w:t>
      </w:r>
      <w:r w:rsidR="001C7AE5" w:rsidRPr="007F1A2B">
        <w:rPr>
          <w:rFonts w:ascii="Arial" w:eastAsia="Arial" w:hAnsi="Arial" w:cs="Arial"/>
          <w:b/>
          <w:color w:val="000000" w:themeColor="text1"/>
        </w:rPr>
        <w:t>odule to</w:t>
      </w:r>
      <w:r w:rsidR="00411A3F" w:rsidRPr="007F1A2B">
        <w:rPr>
          <w:rFonts w:ascii="Arial" w:eastAsia="Arial" w:hAnsi="Arial" w:cs="Arial"/>
          <w:b/>
          <w:color w:val="000000" w:themeColor="text1"/>
        </w:rPr>
        <w:t xml:space="preserve"> your </w:t>
      </w:r>
      <w:r w:rsidR="001C7AE5" w:rsidRPr="007F1A2B">
        <w:rPr>
          <w:rFonts w:ascii="Arial" w:eastAsia="Arial" w:hAnsi="Arial" w:cs="Arial"/>
          <w:b/>
          <w:color w:val="000000" w:themeColor="text1"/>
        </w:rPr>
        <w:t>Brightspace</w:t>
      </w:r>
      <w:r w:rsidR="00411A3F" w:rsidRPr="007F1A2B">
        <w:rPr>
          <w:rFonts w:ascii="Arial" w:eastAsia="Arial" w:hAnsi="Arial" w:cs="Arial"/>
          <w:b/>
          <w:color w:val="000000" w:themeColor="text1"/>
        </w:rPr>
        <w:t xml:space="preserve"> course</w:t>
      </w:r>
    </w:p>
    <w:p w14:paraId="2606F1D0" w14:textId="77777777" w:rsidR="00763FC4" w:rsidRDefault="00763FC4">
      <w:pPr>
        <w:rPr>
          <w:rFonts w:ascii="Arial" w:eastAsia="Arial" w:hAnsi="Arial" w:cs="Arial"/>
        </w:rPr>
      </w:pPr>
      <w:bookmarkStart w:id="0" w:name="_12td4qurjsko" w:colFirst="0" w:colLast="0"/>
      <w:bookmarkEnd w:id="0"/>
    </w:p>
    <w:p w14:paraId="2237DD00" w14:textId="0F56EBA3" w:rsidR="008577A8" w:rsidRDefault="008577A8" w:rsidP="00D62C13">
      <w:r>
        <w:t>Log</w:t>
      </w:r>
      <w:r w:rsidR="001C7AE5">
        <w:t xml:space="preserve"> in to Brightspace</w:t>
      </w:r>
      <w:r>
        <w:t>.</w:t>
      </w:r>
    </w:p>
    <w:p w14:paraId="149A8623" w14:textId="77777777" w:rsidR="00D62C13" w:rsidRDefault="00D62C13" w:rsidP="00D62C13"/>
    <w:p w14:paraId="2606F1D1" w14:textId="1CD4B38D" w:rsidR="00763FC4" w:rsidRDefault="008577A8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</w:t>
      </w:r>
      <w:r w:rsidR="001C7AE5">
        <w:rPr>
          <w:rFonts w:ascii="Arial" w:eastAsia="Arial" w:hAnsi="Arial" w:cs="Arial"/>
        </w:rPr>
        <w:t xml:space="preserve">elect the course that you want to add the Library Reading List. Then click the </w:t>
      </w:r>
      <w:r w:rsidR="001C7AE5">
        <w:rPr>
          <w:rFonts w:ascii="Arial" w:eastAsia="Arial" w:hAnsi="Arial" w:cs="Arial"/>
          <w:b/>
        </w:rPr>
        <w:t>Content</w:t>
      </w:r>
      <w:r w:rsidR="001C7AE5">
        <w:rPr>
          <w:rFonts w:ascii="Arial" w:eastAsia="Arial" w:hAnsi="Arial" w:cs="Arial"/>
        </w:rPr>
        <w:t xml:space="preserve"> tab at the top. </w:t>
      </w:r>
    </w:p>
    <w:p w14:paraId="2606F1D2" w14:textId="712C97E9" w:rsidR="00763FC4" w:rsidRDefault="001C7AE5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On the left side of the screen, find </w:t>
      </w:r>
      <w:r>
        <w:rPr>
          <w:rFonts w:ascii="Arial" w:eastAsia="Arial" w:hAnsi="Arial" w:cs="Arial"/>
          <w:b/>
        </w:rPr>
        <w:t>Add a module</w:t>
      </w:r>
      <w:r>
        <w:rPr>
          <w:rFonts w:ascii="Arial" w:eastAsia="Arial" w:hAnsi="Arial" w:cs="Arial"/>
        </w:rPr>
        <w:t xml:space="preserve"> and give it a name</w:t>
      </w:r>
      <w:r w:rsidR="002D0CAE">
        <w:rPr>
          <w:rFonts w:ascii="Arial" w:eastAsia="Arial" w:hAnsi="Arial" w:cs="Arial"/>
        </w:rPr>
        <w:t xml:space="preserve"> such as: Library Reading List</w:t>
      </w:r>
      <w:r>
        <w:rPr>
          <w:rFonts w:ascii="Arial" w:eastAsia="Arial" w:hAnsi="Arial" w:cs="Arial"/>
        </w:rPr>
        <w:t>.</w:t>
      </w:r>
    </w:p>
    <w:p w14:paraId="2606F1D3" w14:textId="6996C7F4" w:rsidR="00763FC4" w:rsidRDefault="002D0CAE">
      <w:pPr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5881C716" wp14:editId="63E169C6">
            <wp:extent cx="3648038" cy="4560047"/>
            <wp:effectExtent l="0" t="0" r="0" b="0"/>
            <wp:docPr id="12" name="Picture 12" descr="Screenshot Course Content ar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rightspace - Add Library Reading List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0535" cy="4588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395109" w14:textId="45F6E3CD" w:rsidR="002D0CAE" w:rsidRDefault="001C7AE5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Once you name </w:t>
      </w:r>
      <w:r w:rsidR="002D0CAE">
        <w:rPr>
          <w:rFonts w:ascii="Arial" w:eastAsia="Arial" w:hAnsi="Arial" w:cs="Arial"/>
        </w:rPr>
        <w:t xml:space="preserve">this </w:t>
      </w:r>
      <w:r w:rsidR="008577A8">
        <w:rPr>
          <w:rFonts w:ascii="Arial" w:eastAsia="Arial" w:hAnsi="Arial" w:cs="Arial"/>
        </w:rPr>
        <w:t>module area</w:t>
      </w:r>
      <w:r w:rsidR="002D0CAE">
        <w:rPr>
          <w:rFonts w:ascii="Arial" w:eastAsia="Arial" w:hAnsi="Arial" w:cs="Arial"/>
        </w:rPr>
        <w:t>, c</w:t>
      </w:r>
      <w:r>
        <w:rPr>
          <w:rFonts w:ascii="Arial" w:eastAsia="Arial" w:hAnsi="Arial" w:cs="Arial"/>
        </w:rPr>
        <w:t>lick on the name</w:t>
      </w:r>
      <w:r w:rsidR="002D0CAE">
        <w:rPr>
          <w:rFonts w:ascii="Arial" w:eastAsia="Arial" w:hAnsi="Arial" w:cs="Arial"/>
        </w:rPr>
        <w:t>.</w:t>
      </w:r>
      <w:r>
        <w:rPr>
          <w:rFonts w:ascii="Arial" w:eastAsia="Arial" w:hAnsi="Arial" w:cs="Arial"/>
        </w:rPr>
        <w:t xml:space="preserve"> </w:t>
      </w:r>
    </w:p>
    <w:p w14:paraId="2606F1D4" w14:textId="03080749" w:rsidR="00763FC4" w:rsidRDefault="002D0CAE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I</w:t>
      </w:r>
      <w:r w:rsidR="001C7AE5">
        <w:rPr>
          <w:rFonts w:ascii="Arial" w:eastAsia="Arial" w:hAnsi="Arial" w:cs="Arial"/>
        </w:rPr>
        <w:t xml:space="preserve">t will open up the new module. </w:t>
      </w:r>
    </w:p>
    <w:p w14:paraId="6B70FD31" w14:textId="68AE4054" w:rsidR="001C7AE5" w:rsidRDefault="001C7AE5">
      <w:pPr>
        <w:rPr>
          <w:rFonts w:ascii="Arial" w:eastAsia="Arial" w:hAnsi="Arial" w:cs="Arial"/>
        </w:rPr>
      </w:pPr>
    </w:p>
    <w:p w14:paraId="7FE6B658" w14:textId="50EE5A62" w:rsidR="001C7AE5" w:rsidRDefault="001C7AE5">
      <w:pPr>
        <w:rPr>
          <w:rFonts w:ascii="Arial" w:eastAsia="Arial" w:hAnsi="Arial" w:cs="Arial"/>
        </w:rPr>
      </w:pPr>
    </w:p>
    <w:p w14:paraId="630E4AB9" w14:textId="36559557" w:rsidR="001C7AE5" w:rsidRDefault="001C7AE5">
      <w:pPr>
        <w:rPr>
          <w:rFonts w:ascii="Arial" w:eastAsia="Arial" w:hAnsi="Arial" w:cs="Arial"/>
        </w:rPr>
      </w:pPr>
    </w:p>
    <w:p w14:paraId="0C4F074C" w14:textId="4ED7962C" w:rsidR="001C7AE5" w:rsidRDefault="001C7AE5">
      <w:pPr>
        <w:rPr>
          <w:rFonts w:ascii="Arial" w:eastAsia="Arial" w:hAnsi="Arial" w:cs="Arial"/>
        </w:rPr>
      </w:pPr>
    </w:p>
    <w:p w14:paraId="6AC0C5CA" w14:textId="77777777" w:rsidR="001C7AE5" w:rsidRDefault="001C7AE5">
      <w:pPr>
        <w:rPr>
          <w:rFonts w:ascii="Arial" w:eastAsia="Arial" w:hAnsi="Arial" w:cs="Arial"/>
        </w:rPr>
      </w:pPr>
    </w:p>
    <w:p w14:paraId="2606F1D5" w14:textId="2E53D0B3" w:rsidR="00763FC4" w:rsidRDefault="008577A8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</w:t>
      </w:r>
      <w:r w:rsidR="001C7AE5">
        <w:rPr>
          <w:rFonts w:ascii="Arial" w:eastAsia="Arial" w:hAnsi="Arial" w:cs="Arial"/>
        </w:rPr>
        <w:t xml:space="preserve">elect </w:t>
      </w:r>
      <w:r w:rsidR="001C7AE5">
        <w:rPr>
          <w:rFonts w:ascii="Arial" w:eastAsia="Arial" w:hAnsi="Arial" w:cs="Arial"/>
          <w:b/>
        </w:rPr>
        <w:t xml:space="preserve">Existing Activities </w:t>
      </w:r>
      <w:r w:rsidR="001C7AE5">
        <w:rPr>
          <w:rFonts w:ascii="Arial" w:eastAsia="Arial" w:hAnsi="Arial" w:cs="Arial"/>
        </w:rPr>
        <w:t xml:space="preserve">and choose </w:t>
      </w:r>
      <w:r w:rsidR="001C7AE5">
        <w:rPr>
          <w:rFonts w:ascii="Arial" w:eastAsia="Arial" w:hAnsi="Arial" w:cs="Arial"/>
          <w:b/>
        </w:rPr>
        <w:t>External Learning Tools</w:t>
      </w:r>
    </w:p>
    <w:p w14:paraId="2606F1D6" w14:textId="76B7C775" w:rsidR="00763FC4" w:rsidRDefault="002D0CAE">
      <w:pPr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036BBD28" wp14:editId="6829D1E0">
            <wp:extent cx="3304988" cy="2291246"/>
            <wp:effectExtent l="0" t="0" r="0" b="0"/>
            <wp:docPr id="13" name="Picture 13" descr="Screenshot Existing Activities add External Learning 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dd External Learning Tools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9109" cy="2307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CFB35" w14:textId="69266D14" w:rsidR="00DB30EC" w:rsidRDefault="001C7AE5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This will open </w:t>
      </w:r>
      <w:r w:rsidR="007F1A2B">
        <w:rPr>
          <w:rFonts w:ascii="Arial" w:eastAsia="Arial" w:hAnsi="Arial" w:cs="Arial"/>
        </w:rPr>
        <w:t>Add Activity with a search window</w:t>
      </w:r>
      <w:r>
        <w:rPr>
          <w:rFonts w:ascii="Arial" w:eastAsia="Arial" w:hAnsi="Arial" w:cs="Arial"/>
        </w:rPr>
        <w:t xml:space="preserve">. </w:t>
      </w:r>
      <w:r w:rsidR="007F1A2B">
        <w:rPr>
          <w:rFonts w:ascii="Arial" w:eastAsia="Arial" w:hAnsi="Arial" w:cs="Arial"/>
        </w:rPr>
        <w:br/>
        <w:t>Type</w:t>
      </w:r>
      <w:r w:rsidR="007F1A2B" w:rsidRPr="007F1A2B">
        <w:rPr>
          <w:rFonts w:ascii="Arial" w:eastAsia="Arial" w:hAnsi="Arial" w:cs="Arial"/>
          <w:bCs/>
        </w:rPr>
        <w:t xml:space="preserve"> the word</w:t>
      </w:r>
      <w:r w:rsidR="007F1A2B">
        <w:rPr>
          <w:rFonts w:ascii="Arial" w:eastAsia="Arial" w:hAnsi="Arial" w:cs="Arial"/>
          <w:b/>
        </w:rPr>
        <w:t xml:space="preserve"> Library </w:t>
      </w:r>
      <w:r w:rsidR="007F1A2B">
        <w:rPr>
          <w:rFonts w:ascii="Arial" w:eastAsia="Arial" w:hAnsi="Arial" w:cs="Arial"/>
        </w:rPr>
        <w:t>into the search window.</w:t>
      </w:r>
    </w:p>
    <w:p w14:paraId="51F7D999" w14:textId="1B1EACEF" w:rsidR="002D0CAE" w:rsidRDefault="00DB30EC">
      <w:pPr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6A739456" wp14:editId="2099E41A">
            <wp:extent cx="3036047" cy="2360721"/>
            <wp:effectExtent l="0" t="0" r="0" b="1905"/>
            <wp:docPr id="14" name="Picture 14" descr="Screenshot Add Activity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earch for LTI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3185" cy="2381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50E5E" w14:textId="77777777" w:rsidR="008577A8" w:rsidRDefault="002D0CAE" w:rsidP="00DB30EC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Search</w:t>
      </w:r>
      <w:r w:rsidR="001C7AE5">
        <w:rPr>
          <w:rFonts w:ascii="Arial" w:eastAsia="Arial" w:hAnsi="Arial" w:cs="Arial"/>
        </w:rPr>
        <w:t xml:space="preserve"> for </w:t>
      </w:r>
      <w:r w:rsidR="001C7AE5">
        <w:rPr>
          <w:rFonts w:ascii="Arial" w:eastAsia="Arial" w:hAnsi="Arial" w:cs="Arial"/>
          <w:b/>
        </w:rPr>
        <w:t xml:space="preserve">Library </w:t>
      </w:r>
      <w:r w:rsidR="001C7AE5">
        <w:rPr>
          <w:rFonts w:ascii="Arial" w:eastAsia="Arial" w:hAnsi="Arial" w:cs="Arial"/>
        </w:rPr>
        <w:t>in the search bar</w:t>
      </w:r>
      <w:r w:rsidR="008577A8">
        <w:rPr>
          <w:rFonts w:ascii="Arial" w:eastAsia="Arial" w:hAnsi="Arial" w:cs="Arial"/>
        </w:rPr>
        <w:t>.</w:t>
      </w:r>
    </w:p>
    <w:p w14:paraId="2B60A9D5" w14:textId="43B0BBA2" w:rsidR="00DB30EC" w:rsidRPr="00DB30EC" w:rsidRDefault="008577A8" w:rsidP="00DB30EC">
      <w:pPr>
        <w:rPr>
          <w:rFonts w:ascii="Arial" w:eastAsia="Arial" w:hAnsi="Arial" w:cs="Arial"/>
          <w:bCs/>
        </w:rPr>
      </w:pPr>
      <w:r>
        <w:rPr>
          <w:rFonts w:ascii="Arial" w:eastAsia="Arial" w:hAnsi="Arial" w:cs="Arial"/>
        </w:rPr>
        <w:t>The name</w:t>
      </w:r>
      <w:r w:rsidR="00DB30EC">
        <w:rPr>
          <w:rFonts w:ascii="Arial" w:eastAsia="Arial" w:hAnsi="Arial" w:cs="Arial"/>
        </w:rPr>
        <w:t xml:space="preserve"> </w:t>
      </w:r>
      <w:r w:rsidR="00DB30EC">
        <w:rPr>
          <w:rFonts w:ascii="Arial" w:eastAsia="Arial" w:hAnsi="Arial" w:cs="Arial"/>
          <w:b/>
        </w:rPr>
        <w:t xml:space="preserve">PWL – Library Reading List </w:t>
      </w:r>
      <w:r w:rsidR="00DB30EC" w:rsidRPr="00DB30EC">
        <w:rPr>
          <w:rFonts w:ascii="Arial" w:eastAsia="Arial" w:hAnsi="Arial" w:cs="Arial"/>
          <w:bCs/>
        </w:rPr>
        <w:t>will appear as an option.</w:t>
      </w:r>
    </w:p>
    <w:p w14:paraId="2606F1D7" w14:textId="0125CF1C" w:rsidR="00763FC4" w:rsidRDefault="00DB30EC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Click on that link. </w:t>
      </w:r>
    </w:p>
    <w:p w14:paraId="2606F1D8" w14:textId="4AA8C383" w:rsidR="00763FC4" w:rsidRDefault="00DB30EC">
      <w:pPr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lastRenderedPageBreak/>
        <w:drawing>
          <wp:inline distT="0" distB="0" distL="0" distR="0" wp14:anchorId="47614E3C" wp14:editId="549B4013">
            <wp:extent cx="2749176" cy="2126499"/>
            <wp:effectExtent l="0" t="0" r="0" b="0"/>
            <wp:docPr id="15" name="Picture 15" descr="Screenshot PWL Library Reading list as option under LTI l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WL Library link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9569" cy="2142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6F1DA" w14:textId="77F88027" w:rsidR="00763FC4" w:rsidRDefault="00DB30EC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Brightspace will add </w:t>
      </w:r>
      <w:r w:rsidR="008577A8" w:rsidRPr="008577A8">
        <w:rPr>
          <w:rFonts w:ascii="Arial" w:eastAsia="Arial" w:hAnsi="Arial" w:cs="Arial"/>
          <w:b/>
          <w:bCs/>
        </w:rPr>
        <w:t>PWL - Library Reading List</w:t>
      </w:r>
      <w:r>
        <w:rPr>
          <w:rFonts w:ascii="Arial" w:eastAsia="Arial" w:hAnsi="Arial" w:cs="Arial"/>
        </w:rPr>
        <w:t xml:space="preserve"> to the module.</w:t>
      </w:r>
    </w:p>
    <w:p w14:paraId="7BA1F4C6" w14:textId="6B959FCE" w:rsidR="008577A8" w:rsidRDefault="008577A8">
      <w:pPr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0689FABB" wp14:editId="64200902">
            <wp:extent cx="3854824" cy="2339252"/>
            <wp:effectExtent l="0" t="0" r="0" b="0"/>
            <wp:docPr id="16" name="Picture 16" descr="Screenshot PWL - Library Reading List link shown in module ar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Reading List Link in module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9204" cy="2366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B91E53" w14:textId="77777777" w:rsidR="00D62C13" w:rsidRDefault="00D62C13">
      <w:pPr>
        <w:rPr>
          <w:rFonts w:ascii="Arial" w:eastAsia="Arial" w:hAnsi="Arial" w:cs="Arial"/>
        </w:rPr>
      </w:pPr>
      <w:bookmarkStart w:id="1" w:name="_gjdgxs" w:colFirst="0" w:colLast="0"/>
      <w:bookmarkEnd w:id="1"/>
    </w:p>
    <w:p w14:paraId="2221FDD8" w14:textId="5F35C21A" w:rsidR="006D1CA3" w:rsidRDefault="00D62C13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If you see Welcome to Library Reading Lists web page, then you</w:t>
      </w:r>
      <w:r w:rsidR="001C7AE5">
        <w:rPr>
          <w:rFonts w:ascii="Arial" w:eastAsia="Arial" w:hAnsi="Arial" w:cs="Arial"/>
        </w:rPr>
        <w:t xml:space="preserve"> have successfully added the Library Reading List module to your course!</w:t>
      </w:r>
    </w:p>
    <w:p w14:paraId="47C21906" w14:textId="14A6A558" w:rsidR="00D62C13" w:rsidRDefault="00D62C13">
      <w:pPr>
        <w:rPr>
          <w:rFonts w:ascii="Arial" w:eastAsia="Arial" w:hAnsi="Arial" w:cs="Arial"/>
        </w:rPr>
      </w:pPr>
      <w:r w:rsidRPr="00D62C13">
        <w:rPr>
          <w:rFonts w:ascii="Arial" w:eastAsia="Arial" w:hAnsi="Arial" w:cs="Arial"/>
          <w:noProof/>
        </w:rPr>
        <w:drawing>
          <wp:inline distT="0" distB="0" distL="0" distR="0" wp14:anchorId="5821E36E" wp14:editId="245C9586">
            <wp:extent cx="3812988" cy="2143176"/>
            <wp:effectExtent l="0" t="0" r="0" b="3175"/>
            <wp:docPr id="1" name="Picture 1" descr="Screenshot Welcome to Library Reading Lists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56165" cy="216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C1337" w14:textId="5AC6BCC1" w:rsidR="006D1CA3" w:rsidRDefault="006D1CA3" w:rsidP="006D1CA3">
      <w:pPr>
        <w:pStyle w:val="Heading2"/>
      </w:pPr>
      <w:r>
        <w:lastRenderedPageBreak/>
        <w:t>Troubleshooting</w:t>
      </w:r>
    </w:p>
    <w:p w14:paraId="15441088" w14:textId="4B658F56" w:rsidR="006D1CA3" w:rsidRDefault="006D1CA3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If your Library Reading List is showing an error </w:t>
      </w:r>
      <w:r w:rsidR="00D62C13">
        <w:rPr>
          <w:rFonts w:ascii="Arial" w:eastAsia="Arial" w:hAnsi="Arial" w:cs="Arial"/>
        </w:rPr>
        <w:t xml:space="preserve">or unknown user </w:t>
      </w:r>
      <w:r>
        <w:rPr>
          <w:rFonts w:ascii="Arial" w:eastAsia="Arial" w:hAnsi="Arial" w:cs="Arial"/>
        </w:rPr>
        <w:t xml:space="preserve">screen, </w:t>
      </w:r>
      <w:r w:rsidRPr="00D62C13">
        <w:rPr>
          <w:rFonts w:ascii="Arial" w:eastAsia="Arial" w:hAnsi="Arial" w:cs="Arial"/>
        </w:rPr>
        <w:t xml:space="preserve">please reach </w:t>
      </w:r>
      <w:hyperlink r:id="rId10" w:history="1">
        <w:r w:rsidR="00D62C13" w:rsidRPr="00D15BE1">
          <w:rPr>
            <w:rStyle w:val="Hyperlink"/>
            <w:rFonts w:ascii="Arial" w:eastAsia="Arial" w:hAnsi="Arial" w:cs="Arial"/>
          </w:rPr>
          <w:t>ITaP@Purdue.edu</w:t>
        </w:r>
      </w:hyperlink>
      <w:r w:rsidR="00D62C13">
        <w:rPr>
          <w:rFonts w:ascii="Arial" w:eastAsia="Arial" w:hAnsi="Arial" w:cs="Arial"/>
        </w:rPr>
        <w:t xml:space="preserve"> for assistance</w:t>
      </w:r>
      <w:r w:rsidR="00FE41C7">
        <w:rPr>
          <w:rFonts w:ascii="Arial" w:eastAsia="Arial" w:hAnsi="Arial" w:cs="Arial"/>
        </w:rPr>
        <w:t>.</w:t>
      </w:r>
    </w:p>
    <w:p w14:paraId="46596CDA" w14:textId="55D2AEFF" w:rsidR="006D1CA3" w:rsidRDefault="006D1CA3">
      <w:pPr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0E904043" wp14:editId="4E50DDB9">
            <wp:extent cx="2904565" cy="1787114"/>
            <wp:effectExtent l="0" t="0" r="3810" b="3810"/>
            <wp:docPr id="2" name="Picture 2" descr="Screenshot Unknown us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WL - Reading List Error Screenshot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0979" cy="1803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D1CA3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1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3FC4"/>
    <w:rsid w:val="00013D0D"/>
    <w:rsid w:val="001C7AE5"/>
    <w:rsid w:val="002D0CAE"/>
    <w:rsid w:val="00411A3F"/>
    <w:rsid w:val="00520CC9"/>
    <w:rsid w:val="006D1CA3"/>
    <w:rsid w:val="00763FC4"/>
    <w:rsid w:val="007F1A2B"/>
    <w:rsid w:val="008577A8"/>
    <w:rsid w:val="00D62C13"/>
    <w:rsid w:val="00DB30EC"/>
    <w:rsid w:val="00FE41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06F1CE"/>
  <w15:docId w15:val="{DE38F359-96BF-4BF4-92AF-AD293196E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0"/>
      <w:outlineLvl w:val="0"/>
    </w:pPr>
    <w:rPr>
      <w:color w:val="2E75B5"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Hyperlink">
    <w:name w:val="Hyperlink"/>
    <w:basedOn w:val="DefaultParagraphFont"/>
    <w:uiPriority w:val="99"/>
    <w:unhideWhenUsed/>
    <w:rsid w:val="00D62C1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2C1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0" Type="http://schemas.openxmlformats.org/officeDocument/2006/relationships/hyperlink" Target="mailto:ITaP@Purdue.edu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4</Pages>
  <Words>156</Words>
  <Characters>893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Edwards, Mel</cp:lastModifiedBy>
  <cp:revision>7</cp:revision>
  <dcterms:created xsi:type="dcterms:W3CDTF">2020-08-06T16:14:00Z</dcterms:created>
  <dcterms:modified xsi:type="dcterms:W3CDTF">2020-08-06T20:27:00Z</dcterms:modified>
</cp:coreProperties>
</file>